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2000000">
      <w:pPr>
        <w:tabs>
          <w:tab w:leader="none" w:pos="5670" w:val="left"/>
        </w:tabs>
        <w:spacing w:after="480"/>
        <w:ind w:firstLine="0" w:left="5669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Вносится Правительством Российской Федерации</w:t>
      </w:r>
    </w:p>
    <w:p w14:paraId="03000000">
      <w:pPr>
        <w:spacing w:after="840" w:line="360" w:lineRule="auto"/>
        <w:ind w:firstLine="0" w:left="8107"/>
        <w:jc w:val="righ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Проект</w:t>
      </w:r>
    </w:p>
    <w:p w14:paraId="04000000">
      <w:pPr>
        <w:spacing w:after="760" w:line="360" w:lineRule="auto"/>
        <w:ind/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ФЕДЕРАЛЬНЫЙ ЗАКОН</w:t>
      </w:r>
    </w:p>
    <w:p w14:paraId="05000000">
      <w:pPr>
        <w:spacing w:after="48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О внесении изменений в Федеральный закон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1"/>
          <w:sz w:val="32"/>
        </w:rPr>
        <w:t xml:space="preserve">от 9 февраля </w:t>
      </w:r>
      <w:r>
        <w:rPr>
          <w:rFonts w:ascii="Times New Roman" w:hAnsi="Times New Roman"/>
          <w:b w:val="1"/>
          <w:sz w:val="32"/>
        </w:rPr>
        <w:t>2007 г</w:t>
      </w:r>
      <w:r>
        <w:rPr>
          <w:rFonts w:ascii="Times New Roman" w:hAnsi="Times New Roman"/>
          <w:b w:val="1"/>
          <w:sz w:val="32"/>
        </w:rPr>
        <w:t>. № 16-ФЗ "О транспортной безопасности" в части совершенствования отдельных положений</w:t>
      </w:r>
      <w:r>
        <w:rPr>
          <w:rFonts w:ascii="Times New Roman" w:hAnsi="Times New Roman"/>
          <w:b w:val="1"/>
          <w:sz w:val="32"/>
        </w:rPr>
        <w:t xml:space="preserve"> </w:t>
      </w:r>
    </w:p>
    <w:p w14:paraId="06000000">
      <w:pPr>
        <w:spacing w:line="36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Внести в </w:t>
      </w:r>
      <w:r>
        <w:rPr>
          <w:rFonts w:ascii="Times New Roman" w:hAnsi="Times New Roman"/>
          <w:sz w:val="30"/>
        </w:rPr>
        <w:t>Федеральный</w:t>
      </w:r>
      <w:r>
        <w:rPr>
          <w:rFonts w:ascii="Times New Roman" w:hAnsi="Times New Roman"/>
          <w:sz w:val="30"/>
        </w:rPr>
        <w:t xml:space="preserve"> закон от 9 февраля </w:t>
      </w:r>
      <w:r>
        <w:rPr>
          <w:rFonts w:ascii="Times New Roman" w:hAnsi="Times New Roman"/>
          <w:sz w:val="30"/>
        </w:rPr>
        <w:t>2007 г</w:t>
      </w:r>
      <w:r>
        <w:rPr>
          <w:rFonts w:ascii="Times New Roman" w:hAnsi="Times New Roman"/>
          <w:sz w:val="30"/>
        </w:rPr>
        <w:t>.</w:t>
      </w:r>
      <w:r>
        <w:rPr>
          <w:rFonts w:ascii="Times New Roman" w:hAnsi="Times New Roman"/>
          <w:sz w:val="30"/>
        </w:rPr>
        <w:br/>
      </w:r>
      <w:r>
        <w:rPr>
          <w:rFonts w:ascii="Times New Roman" w:hAnsi="Times New Roman"/>
          <w:sz w:val="30"/>
        </w:rPr>
        <w:t>№ 16-ФЗ "О транспортной безопасности" (Собрание законодательства Российской Федерации, 2007, № 7, ст. 837; 2008, № 30, ст. 3616; 2009, № 29, ст. 3634; 2010, № 27, ст. 3415; 2011, № 7, ст. 901; № 30, ст. 4569; № 30, ст. 4590; 2013, № 30, ст. 4041; 2013, № 30, ст. 4058; 2014, № 6, ст. 566; 2015, № 27, ст. 3959; 2015, № 29, 4356; 2016, № 26, ст. 387</w:t>
      </w:r>
      <w:bookmarkStart w:id="1" w:name="_GoBack"/>
      <w:bookmarkEnd w:id="1"/>
      <w:r>
        <w:rPr>
          <w:rFonts w:ascii="Times New Roman" w:hAnsi="Times New Roman"/>
          <w:sz w:val="30"/>
        </w:rPr>
        <w:t>0; № 28 ст. 4558; 2018, № 32, ст. 5135; 2019, № 30, ст. 4134; № 31,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ст. 4429) следующие изменения:</w:t>
      </w:r>
    </w:p>
    <w:p w14:paraId="07000000">
      <w:pPr>
        <w:spacing w:line="36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1) в статье 1:</w:t>
      </w:r>
    </w:p>
    <w:p w14:paraId="08000000">
      <w:pPr>
        <w:spacing w:line="36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а) в пункте 1.4 слова "</w:t>
      </w:r>
      <w:r>
        <w:t>предусмотренных пунктами 1 - 7 части 1 статьи 10 настоящего Федерального закона</w:t>
      </w:r>
      <w:r>
        <w:rPr>
          <w:rFonts w:ascii="Times New Roman" w:hAnsi="Times New Roman"/>
          <w:sz w:val="30"/>
        </w:rPr>
        <w:t>" изложить в редакции "</w:t>
      </w:r>
      <w:r>
        <w:t>предусмотренных пунктами 1 - 6 части 1 статьи 10 настоящего Федерального закона</w:t>
      </w:r>
      <w:r>
        <w:rPr>
          <w:rFonts w:ascii="Times New Roman" w:hAnsi="Times New Roman"/>
          <w:sz w:val="30"/>
        </w:rPr>
        <w:t>";</w:t>
      </w:r>
    </w:p>
    <w:p w14:paraId="09000000">
      <w:pPr>
        <w:spacing w:line="36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б) в пункте 7.2 после слов "объектов транспортной инфраструктуры или транспортных средств" дополнить словами</w:t>
      </w:r>
      <w:r>
        <w:br/>
      </w:r>
      <w:r>
        <w:rPr>
          <w:rFonts w:ascii="Times New Roman" w:hAnsi="Times New Roman"/>
          <w:sz w:val="30"/>
        </w:rPr>
        <w:t>"(за исключением персонала (экипажа) транспортных средств автомобильного, городского наземного электрического транспорта</w:t>
      </w:r>
      <w:r>
        <w:br/>
      </w:r>
      <w:r>
        <w:rPr>
          <w:rFonts w:ascii="Times New Roman" w:hAnsi="Times New Roman"/>
          <w:sz w:val="30"/>
        </w:rPr>
        <w:t xml:space="preserve">и транспортных средств, </w:t>
      </w:r>
      <w:r>
        <w:rPr>
          <w:rFonts w:ascii="Times New Roman" w:hAnsi="Times New Roman"/>
          <w:sz w:val="30"/>
        </w:rPr>
        <w:t>о</w:t>
      </w:r>
      <w:r>
        <w:rPr>
          <w:rFonts w:ascii="Times New Roman" w:hAnsi="Times New Roman"/>
          <w:sz w:val="30"/>
        </w:rPr>
        <w:t xml:space="preserve">существляющих железнодорожные </w:t>
      </w:r>
      <w:r>
        <w:rPr>
          <w:rFonts w:ascii="Times New Roman" w:hAnsi="Times New Roman"/>
          <w:sz w:val="30"/>
        </w:rPr>
        <w:t>перевозки в пригородном сообщении</w:t>
      </w:r>
      <w:r>
        <w:rPr>
          <w:rFonts w:ascii="Times New Roman" w:hAnsi="Times New Roman"/>
          <w:sz w:val="30"/>
        </w:rPr>
        <w:t>)</w:t>
      </w:r>
      <w:r>
        <w:rPr>
          <w:rFonts w:ascii="Times New Roman" w:hAnsi="Times New Roman"/>
          <w:sz w:val="30"/>
        </w:rPr>
        <w:t>";</w:t>
      </w:r>
    </w:p>
    <w:p w14:paraId="0A000000">
      <w:pPr>
        <w:spacing w:line="36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2)</w:t>
      </w:r>
      <w:r>
        <w:rPr>
          <w:rFonts w:ascii="Times New Roman" w:hAnsi="Times New Roman"/>
          <w:sz w:val="30"/>
        </w:rPr>
        <w:t xml:space="preserve"> в статье 4: </w:t>
      </w:r>
      <w:r>
        <w:rPr>
          <w:rFonts w:ascii="Times New Roman" w:hAnsi="Times New Roman"/>
          <w:sz w:val="30"/>
        </w:rPr>
        <w:t xml:space="preserve"> </w:t>
      </w:r>
    </w:p>
    <w:p w14:paraId="0B000000">
      <w:pPr>
        <w:spacing w:line="36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а) </w:t>
      </w:r>
      <w:r>
        <w:rPr>
          <w:rFonts w:ascii="Times New Roman" w:hAnsi="Times New Roman"/>
          <w:sz w:val="30"/>
        </w:rPr>
        <w:t>часть 4 дополнить абзацем следующего содержания:</w:t>
      </w:r>
    </w:p>
    <w:p w14:paraId="0C000000">
      <w:pPr>
        <w:spacing w:line="36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"В отношении персонала (экипажа) транспортных средств</w:t>
      </w:r>
      <w:r>
        <w:rPr>
          <w:rFonts w:ascii="Times New Roman" w:hAnsi="Times New Roman"/>
          <w:sz w:val="30"/>
        </w:rPr>
        <w:t xml:space="preserve"> автомобильного,</w:t>
      </w:r>
      <w:r>
        <w:rPr>
          <w:rFonts w:ascii="Times New Roman" w:hAnsi="Times New Roman"/>
          <w:sz w:val="30"/>
        </w:rPr>
        <w:t xml:space="preserve"> городского назе</w:t>
      </w:r>
      <w:r>
        <w:rPr>
          <w:rFonts w:ascii="Times New Roman" w:hAnsi="Times New Roman"/>
          <w:sz w:val="30"/>
        </w:rPr>
        <w:t>много электрического транспорта</w:t>
      </w:r>
      <w:r>
        <w:br/>
      </w:r>
      <w:r>
        <w:rPr>
          <w:rFonts w:ascii="Times New Roman" w:hAnsi="Times New Roman"/>
          <w:sz w:val="30"/>
        </w:rPr>
        <w:t xml:space="preserve">и транспортных средств, </w:t>
      </w:r>
      <w:r>
        <w:rPr>
          <w:rFonts w:ascii="Times New Roman" w:hAnsi="Times New Roman"/>
          <w:sz w:val="30"/>
        </w:rPr>
        <w:t>о</w:t>
      </w:r>
      <w:r>
        <w:rPr>
          <w:rFonts w:ascii="Times New Roman" w:hAnsi="Times New Roman"/>
          <w:sz w:val="30"/>
        </w:rPr>
        <w:t xml:space="preserve">существляющих железнодорожные </w:t>
      </w:r>
      <w:r>
        <w:rPr>
          <w:rFonts w:ascii="Times New Roman" w:hAnsi="Times New Roman"/>
          <w:sz w:val="30"/>
        </w:rPr>
        <w:t>перевозки в пригородном сообщении</w:t>
      </w:r>
      <w:r>
        <w:rPr>
          <w:rFonts w:ascii="Times New Roman" w:hAnsi="Times New Roman"/>
          <w:sz w:val="30"/>
        </w:rPr>
        <w:t>, лицом, ответственным</w:t>
      </w:r>
      <w:r>
        <w:br/>
      </w:r>
      <w:r>
        <w:rPr>
          <w:rFonts w:ascii="Times New Roman" w:hAnsi="Times New Roman"/>
          <w:sz w:val="30"/>
        </w:rPr>
        <w:t xml:space="preserve">за обеспечение транспортной безопасности в </w:t>
      </w:r>
      <w:r>
        <w:rPr>
          <w:rFonts w:ascii="Times New Roman" w:hAnsi="Times New Roman"/>
          <w:sz w:val="30"/>
        </w:rPr>
        <w:t xml:space="preserve">соответствующем </w:t>
      </w:r>
      <w:r>
        <w:rPr>
          <w:rFonts w:ascii="Times New Roman" w:hAnsi="Times New Roman"/>
          <w:sz w:val="30"/>
        </w:rPr>
        <w:t xml:space="preserve">субъекте транспортной инфраструктуры, или лицом, ответственным за обеспечение транспортной безопасности </w:t>
      </w:r>
      <w:r>
        <w:rPr>
          <w:rFonts w:ascii="Times New Roman" w:hAnsi="Times New Roman"/>
          <w:sz w:val="30"/>
        </w:rPr>
        <w:t xml:space="preserve">соответствующего </w:t>
      </w:r>
      <w:r>
        <w:rPr>
          <w:rFonts w:ascii="Times New Roman" w:hAnsi="Times New Roman"/>
          <w:sz w:val="30"/>
        </w:rPr>
        <w:t>транспортного средства, проводится инструктаж и проверка знаний</w:t>
      </w:r>
      <w:r>
        <w:br/>
      </w:r>
      <w:r>
        <w:rPr>
          <w:rFonts w:ascii="Times New Roman" w:hAnsi="Times New Roman"/>
          <w:sz w:val="30"/>
        </w:rPr>
        <w:t xml:space="preserve">в порядке, </w:t>
      </w:r>
      <w:r>
        <w:rPr>
          <w:rFonts w:ascii="Times New Roman" w:hAnsi="Times New Roman"/>
          <w:sz w:val="30"/>
        </w:rPr>
        <w:t>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br/>
      </w:r>
      <w:r>
        <w:rPr>
          <w:rFonts w:ascii="Times New Roman" w:hAnsi="Times New Roman"/>
          <w:sz w:val="30"/>
        </w:rPr>
        <w:t>в сфере внутренних дел.";</w:t>
      </w:r>
    </w:p>
    <w:p w14:paraId="0D000000">
      <w:pPr>
        <w:spacing w:line="36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б</w:t>
      </w:r>
      <w:r>
        <w:rPr>
          <w:rFonts w:ascii="Times New Roman" w:hAnsi="Times New Roman"/>
          <w:sz w:val="30"/>
        </w:rPr>
        <w:t xml:space="preserve">) </w:t>
      </w:r>
      <w:r>
        <w:rPr>
          <w:rFonts w:ascii="Times New Roman" w:hAnsi="Times New Roman"/>
          <w:sz w:val="30"/>
        </w:rPr>
        <w:t>дополнить частью 8 следующего содержания:</w:t>
      </w:r>
    </w:p>
    <w:p w14:paraId="0E000000">
      <w:pPr>
        <w:spacing w:line="36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"8. </w:t>
      </w:r>
      <w:r>
        <w:rPr>
          <w:rFonts w:ascii="Times New Roman" w:hAnsi="Times New Roman"/>
          <w:sz w:val="30"/>
        </w:rPr>
        <w:t>З</w:t>
      </w:r>
      <w:r>
        <w:rPr>
          <w:rFonts w:ascii="Times New Roman" w:hAnsi="Times New Roman"/>
          <w:sz w:val="30"/>
        </w:rPr>
        <w:t>ащит</w:t>
      </w:r>
      <w:r>
        <w:rPr>
          <w:rFonts w:ascii="Times New Roman" w:hAnsi="Times New Roman"/>
          <w:sz w:val="30"/>
        </w:rPr>
        <w:t>а</w:t>
      </w:r>
      <w:r>
        <w:rPr>
          <w:rFonts w:ascii="Times New Roman" w:hAnsi="Times New Roman"/>
          <w:sz w:val="30"/>
        </w:rPr>
        <w:t xml:space="preserve"> от актов незаконного вмешательства </w:t>
      </w:r>
      <w:r>
        <w:rPr>
          <w:rFonts w:ascii="Times New Roman" w:hAnsi="Times New Roman"/>
          <w:sz w:val="30"/>
        </w:rPr>
        <w:t>наиболее важных объектов транспортной инфраструктуры, осуществляется подразделениями ведомственной охраны федеральных органов исполнительной власти в области транспорта, являющихся подразделениями транспортной безопасности.</w:t>
      </w:r>
      <w:r>
        <w:rPr>
          <w:rFonts w:ascii="Times New Roman" w:hAnsi="Times New Roman"/>
          <w:sz w:val="30"/>
        </w:rPr>
        <w:t xml:space="preserve"> Перечень таких объектов транспортной инфраструктуры устанавливается Правительством Российской Федерации по представлению </w:t>
      </w:r>
      <w:r>
        <w:rPr>
          <w:rStyle w:val="Style_3_ch"/>
          <w:rFonts w:ascii="Times New Roman" w:hAnsi="Times New Roman"/>
          <w:sz w:val="30"/>
        </w:rP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</w:t>
      </w:r>
      <w:r>
        <w:rPr>
          <w:rFonts w:ascii="Times New Roman" w:hAnsi="Times New Roman"/>
        </w:rPr>
        <w:t xml:space="preserve"> </w:t>
      </w:r>
      <w:r>
        <w:rPr>
          <w:rStyle w:val="Style_3_ch"/>
          <w:rFonts w:ascii="Times New Roman" w:hAnsi="Times New Roman"/>
          <w:sz w:val="30"/>
        </w:rPr>
        <w:t>в сфере транспорта, по согласованию</w:t>
      </w:r>
      <w:r>
        <w:br/>
      </w:r>
      <w:r>
        <w:rPr>
          <w:rStyle w:val="Style_3_ch"/>
          <w:rFonts w:ascii="Times New Roman" w:hAnsi="Times New Roman"/>
          <w:sz w:val="30"/>
        </w:rPr>
        <w:t>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</w:t>
      </w:r>
      <w:r>
        <w:br/>
      </w:r>
      <w:r>
        <w:rPr>
          <w:rStyle w:val="Style_3_ch"/>
          <w:rFonts w:ascii="Times New Roman" w:hAnsi="Times New Roman"/>
          <w:sz w:val="30"/>
        </w:rPr>
        <w:t>по выработке и реализации государственной политики и нормативно-правовому регулированию</w:t>
      </w:r>
      <w:r>
        <w:rPr>
          <w:rFonts w:ascii="Times New Roman" w:hAnsi="Times New Roman"/>
        </w:rPr>
        <w:t xml:space="preserve"> </w:t>
      </w:r>
      <w:r>
        <w:rPr>
          <w:rStyle w:val="Style_3_ch"/>
          <w:rFonts w:ascii="Times New Roman" w:hAnsi="Times New Roman"/>
          <w:sz w:val="30"/>
        </w:rPr>
        <w:t>в сфере внутренних дел.</w:t>
      </w:r>
    </w:p>
    <w:p w14:paraId="0F000000">
      <w:pPr>
        <w:spacing w:line="36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Защита от актов незаконного вмешательства </w:t>
      </w:r>
      <w:r>
        <w:rPr>
          <w:rFonts w:ascii="Times New Roman" w:hAnsi="Times New Roman"/>
          <w:sz w:val="30"/>
        </w:rPr>
        <w:t>объектов транспортной инфраструктуры и (или) транспортных средств</w:t>
      </w:r>
      <w:r>
        <w:rPr>
          <w:rFonts w:ascii="Times New Roman" w:hAnsi="Times New Roman"/>
          <w:sz w:val="30"/>
        </w:rPr>
        <w:t xml:space="preserve">, осуществляемая </w:t>
      </w:r>
      <w:r>
        <w:rPr>
          <w:rFonts w:ascii="Times New Roman" w:hAnsi="Times New Roman"/>
          <w:sz w:val="30"/>
        </w:rPr>
        <w:t xml:space="preserve">подразделениями ведомственной охраны </w:t>
      </w:r>
      <w:r>
        <w:rPr>
          <w:rFonts w:ascii="Times New Roman" w:hAnsi="Times New Roman"/>
          <w:sz w:val="30"/>
        </w:rPr>
        <w:t>федеральных органов исполнительной власти в области транспорта</w:t>
      </w:r>
      <w:r>
        <w:rPr>
          <w:rFonts w:ascii="Times New Roman" w:hAnsi="Times New Roman"/>
          <w:sz w:val="30"/>
        </w:rPr>
        <w:t xml:space="preserve"> являющих</w:t>
      </w:r>
      <w:r>
        <w:rPr>
          <w:rFonts w:ascii="Times New Roman" w:hAnsi="Times New Roman"/>
          <w:sz w:val="30"/>
        </w:rPr>
        <w:t>ся подразде</w:t>
      </w:r>
      <w:r>
        <w:rPr>
          <w:rFonts w:ascii="Times New Roman" w:hAnsi="Times New Roman"/>
          <w:sz w:val="30"/>
        </w:rPr>
        <w:t xml:space="preserve">лениями </w:t>
      </w:r>
      <w:r>
        <w:rPr>
          <w:rFonts w:ascii="Times New Roman" w:hAnsi="Times New Roman"/>
          <w:sz w:val="30"/>
        </w:rPr>
        <w:t xml:space="preserve">транспортной безопасности, включает </w:t>
      </w:r>
      <w:r>
        <w:rPr>
          <w:rFonts w:ascii="Times New Roman" w:hAnsi="Times New Roman"/>
          <w:sz w:val="30"/>
        </w:rPr>
        <w:t xml:space="preserve">в себя </w:t>
      </w:r>
      <w:r>
        <w:rPr>
          <w:rFonts w:ascii="Times New Roman" w:hAnsi="Times New Roman"/>
          <w:sz w:val="30"/>
        </w:rPr>
        <w:t xml:space="preserve">их защиту </w:t>
      </w:r>
      <w:r>
        <w:rPr>
          <w:rFonts w:ascii="Times New Roman" w:hAnsi="Times New Roman"/>
          <w:sz w:val="30"/>
        </w:rPr>
        <w:t>от противоправных посягательств,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обеспечение</w:t>
      </w:r>
      <w:r>
        <w:br/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sz w:val="30"/>
        </w:rPr>
        <w:t xml:space="preserve"> них </w:t>
      </w:r>
      <w:r>
        <w:rPr>
          <w:rFonts w:ascii="Times New Roman" w:hAnsi="Times New Roman"/>
          <w:sz w:val="30"/>
        </w:rPr>
        <w:t>пропускн</w:t>
      </w:r>
      <w:r>
        <w:rPr>
          <w:rFonts w:ascii="Times New Roman" w:hAnsi="Times New Roman"/>
          <w:sz w:val="30"/>
        </w:rPr>
        <w:t xml:space="preserve">ого и внутриобъектового режимов, а также </w:t>
      </w:r>
      <w:r>
        <w:rPr>
          <w:rFonts w:ascii="Times New Roman" w:hAnsi="Times New Roman"/>
          <w:sz w:val="30"/>
        </w:rPr>
        <w:t xml:space="preserve">предупреждение и пресечение преступлений и </w:t>
      </w:r>
      <w:r>
        <w:rPr>
          <w:rFonts w:ascii="Times New Roman" w:hAnsi="Times New Roman"/>
          <w:sz w:val="30"/>
        </w:rPr>
        <w:t>административных правонарушений.</w:t>
      </w:r>
      <w:r>
        <w:rPr>
          <w:rFonts w:ascii="Times New Roman" w:hAnsi="Times New Roman"/>
          <w:sz w:val="30"/>
        </w:rPr>
        <w:t>";</w:t>
      </w:r>
    </w:p>
    <w:p w14:paraId="10000000">
      <w:pPr>
        <w:spacing w:line="36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3) в </w:t>
      </w:r>
      <w:r>
        <w:rPr>
          <w:rFonts w:ascii="Times New Roman" w:hAnsi="Times New Roman"/>
          <w:sz w:val="30"/>
        </w:rPr>
        <w:t>части 7 статьи 12.1 слова "</w:t>
      </w:r>
      <w:r>
        <w:t>установленные пунктами 1 - 7 и 9 части 1 статьи 10 настоящего Федерального закона.</w:t>
      </w:r>
      <w:r>
        <w:rPr>
          <w:rFonts w:ascii="Times New Roman" w:hAnsi="Times New Roman"/>
          <w:sz w:val="30"/>
        </w:rPr>
        <w:t>" изложить</w:t>
      </w:r>
      <w:r>
        <w:br/>
      </w:r>
      <w:r>
        <w:rPr>
          <w:rFonts w:ascii="Times New Roman" w:hAnsi="Times New Roman"/>
          <w:sz w:val="30"/>
        </w:rPr>
        <w:t>в редакции "</w:t>
      </w:r>
      <w:r>
        <w:t>установленные пунктами 1 - 6 и 9 части 1 статьи 10 настоящего Федерального закона.</w:t>
      </w:r>
      <w:r>
        <w:rPr>
          <w:rFonts w:ascii="Times New Roman" w:hAnsi="Times New Roman"/>
          <w:sz w:val="30"/>
        </w:rPr>
        <w:t>".</w:t>
      </w:r>
    </w:p>
    <w:p w14:paraId="11000000">
      <w:pPr>
        <w:spacing w:line="360" w:lineRule="auto"/>
        <w:ind w:firstLine="709" w:left="0"/>
        <w:jc w:val="both"/>
        <w:rPr>
          <w:rFonts w:ascii="Times New Roman" w:hAnsi="Times New Roman"/>
          <w:sz w:val="30"/>
        </w:rPr>
      </w:pPr>
    </w:p>
    <w:p w14:paraId="12000000">
      <w:pPr>
        <w:spacing w:line="360" w:lineRule="auto"/>
        <w:ind w:firstLine="709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Президент</w:t>
      </w:r>
    </w:p>
    <w:p w14:paraId="13000000">
      <w:pPr>
        <w:spacing w:line="360" w:lineRule="auto"/>
        <w:ind w:right="-2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Российской Федерации</w:t>
      </w:r>
    </w:p>
    <w:sectPr>
      <w:headerReference r:id="rId1" w:type="default"/>
      <w:pgSz w:h="16848" w:w="11908"/>
      <w:pgMar w:bottom="1134" w:footer="708" w:gutter="0" w:header="708" w:left="1559" w:right="1276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>
    <w:pPr>
      <w:framePr w:hAnchor="margin" w:vAnchor="text" w:wrap="around" w:xAlign="center" w:y="1"/>
    </w:pPr>
    <w:r>
      <w:rPr>
        <w:rStyle w:val="Style_1_ch"/>
        <w:rFonts w:ascii="Times New Roman" w:hAnsi="Times New Roman"/>
        <w:sz w:val="24"/>
      </w:rPr>
      <w:fldChar w:fldCharType="begin"/>
    </w:r>
    <w:r>
      <w:rPr>
        <w:rStyle w:val="Style_1_ch"/>
        <w:rFonts w:ascii="Times New Roman" w:hAnsi="Times New Roman"/>
        <w:sz w:val="24"/>
      </w:rPr>
      <w:instrText xml:space="preserve">PAGE </w:instrText>
    </w:r>
    <w:r>
      <w:rPr>
        <w:rStyle w:val="Style_1_ch"/>
        <w:rFonts w:ascii="Times New Roman" w:hAnsi="Times New Roman"/>
        <w:sz w:val="24"/>
      </w:rPr>
      <w:fldChar w:fldCharType="separate"/>
    </w:r>
    <w:r>
      <w:rPr>
        <w:rStyle w:val="Style_1_ch"/>
        <w:rFonts w:ascii="Times New Roman" w:hAnsi="Times New Roman"/>
        <w:sz w:val="24"/>
      </w:rPr>
      <w:fldChar w:fldCharType="end"/>
    </w:r>
  </w:p>
  <w:p xmlns:p1="http://schemas.microsoft.com/office/word/2010/wordml" p1:paraId="01000000">
    <w:pPr>
      <w:pStyle w:val="Style_2"/>
      <w:rPr>
        <w:rFonts w:ascii="Times New Roman" w:hAnsi="Times New Roman"/>
      </w:rPr>
    </w:pPr>
  </w:p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 w:firstLine="0" w:left="0" w:right="0"/>
      <w:jc w:val="left"/>
    </w:pPr>
    <w:rPr>
      <w:color w:val="000000"/>
      <w:sz w:val="28"/>
    </w:rPr>
  </w:style>
  <w:style w:default="1" w:styleId="Style_4_ch" w:type="character">
    <w:name w:val="Normal"/>
    <w:link w:val="Style_4"/>
    <w:rPr>
      <w:color w:val="000000"/>
      <w:sz w:val="28"/>
    </w:rPr>
  </w:style>
  <w:style w:styleId="Style_5" w:type="paragraph">
    <w:name w:val="toc 2"/>
    <w:basedOn w:val="Style_4"/>
    <w:link w:val="Style_5_ch"/>
    <w:uiPriority w:val="39"/>
    <w:pPr>
      <w:ind w:firstLine="0" w:left="200"/>
    </w:pPr>
    <w:rPr>
      <w:sz w:val="20"/>
    </w:rPr>
  </w:style>
  <w:style w:styleId="Style_5_ch" w:type="character">
    <w:name w:val="toc 2"/>
    <w:basedOn w:val="Style_4_ch"/>
    <w:link w:val="Style_5"/>
    <w:rPr>
      <w:sz w:val="20"/>
    </w:rPr>
  </w:style>
  <w:style w:styleId="Style_6" w:type="paragraph">
    <w:name w:val="ConsNormal"/>
    <w:link w:val="Style_6_ch"/>
    <w:pPr>
      <w:widowControl w:val="0"/>
      <w:ind w:firstLine="720" w:left="0" w:right="0"/>
      <w:jc w:val="left"/>
    </w:pPr>
    <w:rPr>
      <w:rFonts w:ascii="Arial" w:hAnsi="Arial"/>
      <w:color w:val="000000"/>
      <w:sz w:val="20"/>
    </w:rPr>
  </w:style>
  <w:style w:styleId="Style_6_ch" w:type="character">
    <w:name w:val="ConsNormal"/>
    <w:link w:val="Style_6"/>
    <w:rPr>
      <w:rFonts w:ascii="Arial" w:hAnsi="Arial"/>
      <w:color w:val="000000"/>
      <w:sz w:val="20"/>
    </w:rPr>
  </w:style>
  <w:style w:styleId="Style_7" w:type="paragraph">
    <w:name w:val="toc 4"/>
    <w:basedOn w:val="Style_4"/>
    <w:link w:val="Style_7_ch"/>
    <w:uiPriority w:val="39"/>
    <w:pPr>
      <w:ind w:firstLine="0" w:left="600"/>
    </w:pPr>
    <w:rPr>
      <w:sz w:val="20"/>
    </w:rPr>
  </w:style>
  <w:style w:styleId="Style_7_ch" w:type="character">
    <w:name w:val="toc 4"/>
    <w:basedOn w:val="Style_4_ch"/>
    <w:link w:val="Style_7"/>
    <w:rPr>
      <w:sz w:val="20"/>
    </w:rPr>
  </w:style>
  <w:style w:styleId="Style_8" w:type="paragraph">
    <w:name w:val="toc 6"/>
    <w:basedOn w:val="Style_4"/>
    <w:link w:val="Style_8_ch"/>
    <w:uiPriority w:val="39"/>
    <w:pPr>
      <w:ind w:firstLine="0" w:left="1000"/>
    </w:pPr>
    <w:rPr>
      <w:sz w:val="20"/>
    </w:rPr>
  </w:style>
  <w:style w:styleId="Style_8_ch" w:type="character">
    <w:name w:val="toc 6"/>
    <w:basedOn w:val="Style_4_ch"/>
    <w:link w:val="Style_8"/>
    <w:rPr>
      <w:sz w:val="20"/>
    </w:rPr>
  </w:style>
  <w:style w:styleId="Style_9" w:type="paragraph">
    <w:name w:val="Char Char3 Char Char Char Char Знак Знак Char Char Знак Знак Char Char"/>
    <w:basedOn w:val="Style_4"/>
    <w:link w:val="Style_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9_ch" w:type="character">
    <w:name w:val="Char Char3 Char Char Char Char Знак Знак Char Char Знак Знак Char Char"/>
    <w:basedOn w:val="Style_4_ch"/>
    <w:link w:val="Style_9"/>
    <w:rPr>
      <w:rFonts w:ascii="Tahoma" w:hAnsi="Tahoma"/>
      <w:sz w:val="20"/>
    </w:rPr>
  </w:style>
  <w:style w:styleId="Style_10" w:type="paragraph">
    <w:name w:val="toc 7"/>
    <w:basedOn w:val="Style_4"/>
    <w:link w:val="Style_10_ch"/>
    <w:uiPriority w:val="39"/>
    <w:pPr>
      <w:ind w:firstLine="0" w:left="1200"/>
    </w:pPr>
    <w:rPr>
      <w:sz w:val="20"/>
    </w:rPr>
  </w:style>
  <w:style w:styleId="Style_10_ch" w:type="character">
    <w:name w:val="toc 7"/>
    <w:basedOn w:val="Style_4_ch"/>
    <w:link w:val="Style_10"/>
    <w:rPr>
      <w:sz w:val="20"/>
    </w:rPr>
  </w:style>
  <w:style w:styleId="Style_11" w:type="paragraph">
    <w:name w:val="Знак"/>
    <w:basedOn w:val="Style_4"/>
    <w:link w:val="Style_11_ch"/>
    <w:rPr>
      <w:rFonts w:ascii="Verdana" w:hAnsi="Verdana"/>
      <w:sz w:val="20"/>
    </w:rPr>
  </w:style>
  <w:style w:styleId="Style_11_ch" w:type="character">
    <w:name w:val="Знак"/>
    <w:basedOn w:val="Style_4_ch"/>
    <w:link w:val="Style_11"/>
    <w:rPr>
      <w:rFonts w:ascii="Verdana" w:hAnsi="Verdana"/>
      <w:sz w:val="20"/>
    </w:rPr>
  </w:style>
  <w:style w:styleId="Style_12" w:type="paragraph">
    <w:name w:val="ConsPlusNormal"/>
    <w:link w:val="Style_12_ch"/>
    <w:pPr>
      <w:widowControl w:val="0"/>
      <w:ind w:firstLine="720" w:left="0" w:right="0"/>
      <w:jc w:val="left"/>
    </w:pPr>
    <w:rPr>
      <w:rFonts w:ascii="Arial" w:hAnsi="Arial"/>
      <w:color w:val="000000"/>
      <w:sz w:val="20"/>
    </w:rPr>
  </w:style>
  <w:style w:styleId="Style_12_ch" w:type="character">
    <w:name w:val="ConsPlusNormal"/>
    <w:link w:val="Style_12"/>
    <w:rPr>
      <w:rFonts w:ascii="Arial" w:hAnsi="Arial"/>
      <w:color w:val="000000"/>
      <w:sz w:val="20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13" w:type="paragraph">
    <w:name w:val="heading 3"/>
    <w:basedOn w:val="Style_4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sz w:val="20"/>
    </w:rPr>
  </w:style>
  <w:style w:styleId="Style_13_ch" w:type="character">
    <w:name w:val="heading 3"/>
    <w:basedOn w:val="Style_4_ch"/>
    <w:link w:val="Style_13"/>
    <w:rPr>
      <w:rFonts w:ascii="XO Thames" w:hAnsi="XO Thames"/>
      <w:b w:val="1"/>
      <w:i w:val="1"/>
      <w:sz w:val="20"/>
    </w:rPr>
  </w:style>
  <w:style w:styleId="Style_14" w:type="paragraph">
    <w:name w:val="Balloon Text"/>
    <w:basedOn w:val="Style_4"/>
    <w:link w:val="Style_14_ch"/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4_ch"/>
    <w:link w:val="Style_15"/>
  </w:style>
  <w:style w:styleId="Style_1" w:type="paragraph">
    <w:name w:val="Page Number1"/>
    <w:basedOn w:val="Style_16"/>
    <w:link w:val="Style_1_ch"/>
  </w:style>
  <w:style w:styleId="Style_1_ch" w:type="character">
    <w:name w:val="Page Number1"/>
    <w:basedOn w:val="Style_16_ch"/>
    <w:link w:val="Style_1"/>
  </w:style>
  <w:style w:styleId="Style_17" w:type="paragraph">
    <w:name w:val="toc 3"/>
    <w:basedOn w:val="Style_4"/>
    <w:link w:val="Style_17_ch"/>
    <w:uiPriority w:val="39"/>
    <w:pPr>
      <w:ind w:firstLine="0" w:left="400"/>
    </w:pPr>
    <w:rPr>
      <w:sz w:val="20"/>
    </w:rPr>
  </w:style>
  <w:style w:styleId="Style_17_ch" w:type="character">
    <w:name w:val="toc 3"/>
    <w:basedOn w:val="Style_4_ch"/>
    <w:link w:val="Style_17"/>
    <w:rPr>
      <w:sz w:val="20"/>
    </w:rPr>
  </w:style>
  <w:style w:styleId="Style_18" w:type="paragraph">
    <w:name w:val="Hyperlink1"/>
    <w:basedOn w:val="Style_16"/>
    <w:link w:val="Style_18_ch"/>
    <w:rPr>
      <w:color w:val="0000FF"/>
      <w:u w:val="single"/>
    </w:rPr>
  </w:style>
  <w:style w:styleId="Style_18_ch" w:type="character">
    <w:name w:val="Hyperlink1"/>
    <w:basedOn w:val="Style_16_ch"/>
    <w:link w:val="Style_18"/>
    <w:rPr>
      <w:color w:val="0000FF"/>
      <w:u w:val="single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Гипертекстовая ссылка"/>
    <w:link w:val="Style_20_ch"/>
    <w:pPr>
      <w:widowControl w:val="1"/>
      <w:ind w:firstLine="0" w:left="0" w:right="0"/>
      <w:jc w:val="left"/>
    </w:pPr>
    <w:rPr>
      <w:color w:val="008000"/>
      <w:sz w:val="20"/>
      <w:u w:val="single"/>
    </w:rPr>
  </w:style>
  <w:style w:styleId="Style_20_ch" w:type="character">
    <w:name w:val="Гипертекстовая ссылка"/>
    <w:link w:val="Style_20"/>
    <w:rPr>
      <w:color w:val="008000"/>
      <w:sz w:val="20"/>
      <w:u w:val="single"/>
    </w:rPr>
  </w:style>
  <w:style w:styleId="Style_21" w:type="paragraph">
    <w:name w:val="heading 5"/>
    <w:basedOn w:val="Style_4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basedOn w:val="Style_4_ch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4"/>
    <w:link w:val="Style_22_ch"/>
    <w:uiPriority w:val="9"/>
    <w:qFormat/>
    <w:pPr>
      <w:spacing w:after="120" w:before="120"/>
      <w:ind/>
      <w:outlineLvl w:val="0"/>
    </w:pPr>
    <w:rPr>
      <w:rFonts w:ascii="XO Thames" w:hAnsi="XO Thames"/>
      <w:b w:val="1"/>
      <w:color w:val="000000"/>
      <w:sz w:val="32"/>
    </w:rPr>
  </w:style>
  <w:style w:styleId="Style_22_ch" w:type="character">
    <w:name w:val="heading 1"/>
    <w:basedOn w:val="Style_4_ch"/>
    <w:link w:val="Style_22"/>
    <w:rPr>
      <w:rFonts w:ascii="XO Thames" w:hAnsi="XO Thames"/>
      <w:b w:val="1"/>
      <w:color w:val="000000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widowControl w:val="1"/>
      <w:ind w:firstLine="0" w:left="0" w:right="0"/>
      <w:jc w:val="left"/>
    </w:pPr>
    <w:rPr>
      <w:rFonts w:ascii="XO Thames" w:hAnsi="XO Thames"/>
      <w:color w:val="757575"/>
      <w:sz w:val="20"/>
    </w:rPr>
  </w:style>
  <w:style w:styleId="Style_24_ch" w:type="character">
    <w:name w:val="Footnote"/>
    <w:link w:val="Style_24"/>
    <w:rPr>
      <w:rFonts w:ascii="XO Thames" w:hAnsi="XO Thames"/>
      <w:color w:val="757575"/>
      <w:sz w:val="20"/>
    </w:rPr>
  </w:style>
  <w:style w:styleId="Style_25" w:type="paragraph">
    <w:name w:val="toc 1"/>
    <w:basedOn w:val="Style_4"/>
    <w:link w:val="Style_25_ch"/>
    <w:uiPriority w:val="39"/>
    <w:rPr>
      <w:rFonts w:ascii="XO Thames" w:hAnsi="XO Thames"/>
      <w:b w:val="1"/>
      <w:sz w:val="20"/>
    </w:rPr>
  </w:style>
  <w:style w:styleId="Style_25_ch" w:type="character">
    <w:name w:val="toc 1"/>
    <w:basedOn w:val="Style_4_ch"/>
    <w:link w:val="Style_25"/>
    <w:rPr>
      <w:rFonts w:ascii="XO Thames" w:hAnsi="XO Thames"/>
      <w:b w:val="1"/>
      <w:sz w:val="20"/>
    </w:rPr>
  </w:style>
  <w:style w:styleId="Style_26" w:type="paragraph">
    <w:name w:val="Body Text"/>
    <w:basedOn w:val="Style_4"/>
    <w:link w:val="Style_26_ch"/>
    <w:pPr>
      <w:spacing w:line="360" w:lineRule="auto"/>
      <w:ind/>
      <w:jc w:val="both"/>
    </w:pPr>
    <w:rPr>
      <w:sz w:val="24"/>
    </w:rPr>
  </w:style>
  <w:style w:styleId="Style_26_ch" w:type="character">
    <w:name w:val="Body Text"/>
    <w:basedOn w:val="Style_4_ch"/>
    <w:link w:val="Style_26"/>
    <w:rPr>
      <w:sz w:val="24"/>
    </w:rPr>
  </w:style>
  <w:style w:styleId="Style_27" w:type="paragraph">
    <w:name w:val="Header and Footer"/>
    <w:link w:val="Style_27_ch"/>
    <w:pPr>
      <w:widowControl w:val="1"/>
      <w:spacing w:line="360" w:lineRule="auto"/>
      <w:ind w:firstLine="0" w:left="0" w:right="0"/>
      <w:jc w:val="left"/>
    </w:pPr>
    <w:rPr>
      <w:rFonts w:ascii="XO Thames" w:hAnsi="XO Thames"/>
      <w:color w:val="000000"/>
      <w:sz w:val="20"/>
    </w:rPr>
  </w:style>
  <w:style w:styleId="Style_27_ch" w:type="character">
    <w:name w:val="Header and Footer"/>
    <w:link w:val="Style_27"/>
    <w:rPr>
      <w:rFonts w:ascii="XO Thames" w:hAnsi="XO Thames"/>
      <w:color w:val="000000"/>
      <w:sz w:val="20"/>
    </w:rPr>
  </w:style>
  <w:style w:styleId="Style_3" w:type="paragraph">
    <w:name w:val="Normal1"/>
    <w:link w:val="Style_3_ch"/>
    <w:rPr>
      <w:sz w:val="28"/>
    </w:rPr>
  </w:style>
  <w:style w:styleId="Style_3_ch" w:type="character">
    <w:name w:val="Normal1"/>
    <w:link w:val="Style_3"/>
    <w:rPr>
      <w:sz w:val="28"/>
    </w:rPr>
  </w:style>
  <w:style w:styleId="Style_28" w:type="paragraph">
    <w:name w:val="Body Text Indent 2"/>
    <w:basedOn w:val="Style_4"/>
    <w:link w:val="Style_28_ch"/>
    <w:pPr>
      <w:ind w:firstLine="709" w:left="0"/>
      <w:jc w:val="both"/>
    </w:pPr>
  </w:style>
  <w:style w:styleId="Style_28_ch" w:type="character">
    <w:name w:val="Body Text Indent 2"/>
    <w:basedOn w:val="Style_4_ch"/>
    <w:link w:val="Style_28"/>
  </w:style>
  <w:style w:styleId="Style_29" w:type="paragraph">
    <w:name w:val="toc 9"/>
    <w:basedOn w:val="Style_4"/>
    <w:link w:val="Style_29_ch"/>
    <w:uiPriority w:val="39"/>
    <w:pPr>
      <w:ind w:firstLine="0" w:left="1600"/>
    </w:pPr>
    <w:rPr>
      <w:sz w:val="20"/>
    </w:rPr>
  </w:style>
  <w:style w:styleId="Style_29_ch" w:type="character">
    <w:name w:val="toc 9"/>
    <w:basedOn w:val="Style_4_ch"/>
    <w:link w:val="Style_29"/>
    <w:rPr>
      <w:sz w:val="20"/>
    </w:rPr>
  </w:style>
  <w:style w:styleId="Style_30" w:type="paragraph">
    <w:name w:val="toc 8"/>
    <w:basedOn w:val="Style_4"/>
    <w:link w:val="Style_30_ch"/>
    <w:uiPriority w:val="39"/>
    <w:pPr>
      <w:ind w:firstLine="0" w:left="1400"/>
    </w:pPr>
    <w:rPr>
      <w:sz w:val="20"/>
    </w:rPr>
  </w:style>
  <w:style w:styleId="Style_30_ch" w:type="character">
    <w:name w:val="toc 8"/>
    <w:basedOn w:val="Style_4_ch"/>
    <w:link w:val="Style_30"/>
    <w:rPr>
      <w:sz w:val="20"/>
    </w:rPr>
  </w:style>
  <w:style w:styleId="Style_31" w:type="paragraph">
    <w:name w:val="Body Text Indent"/>
    <w:basedOn w:val="Style_4"/>
    <w:link w:val="Style_31_ch"/>
    <w:pPr>
      <w:spacing w:after="120"/>
      <w:ind w:firstLine="0" w:left="283"/>
    </w:pPr>
  </w:style>
  <w:style w:styleId="Style_31_ch" w:type="character">
    <w:name w:val="Body Text Indent"/>
    <w:basedOn w:val="Style_4_ch"/>
    <w:link w:val="Style_31"/>
  </w:style>
  <w:style w:styleId="Style_32" w:type="paragraph">
    <w:name w:val="toc 5"/>
    <w:basedOn w:val="Style_4"/>
    <w:link w:val="Style_32_ch"/>
    <w:uiPriority w:val="39"/>
    <w:pPr>
      <w:ind w:firstLine="0" w:left="800"/>
    </w:pPr>
    <w:rPr>
      <w:sz w:val="20"/>
    </w:rPr>
  </w:style>
  <w:style w:styleId="Style_32_ch" w:type="character">
    <w:name w:val="toc 5"/>
    <w:basedOn w:val="Style_4_ch"/>
    <w:link w:val="Style_32"/>
    <w:rPr>
      <w:sz w:val="20"/>
    </w:rPr>
  </w:style>
  <w:style w:styleId="Style_33" w:type="paragraph">
    <w:name w:val="Знак Знак Знак Знак Знак Знак Знак Знак Знак Знак"/>
    <w:basedOn w:val="Style_4"/>
    <w:link w:val="Style_33_ch"/>
    <w:rPr>
      <w:rFonts w:ascii="Verdana" w:hAnsi="Verdana"/>
      <w:sz w:val="20"/>
    </w:rPr>
  </w:style>
  <w:style w:styleId="Style_33_ch" w:type="character">
    <w:name w:val="Знак Знак Знак Знак Знак Знак Знак Знак Знак Знак"/>
    <w:basedOn w:val="Style_4_ch"/>
    <w:link w:val="Style_33"/>
    <w:rPr>
      <w:rFonts w:ascii="Verdana" w:hAnsi="Verdana"/>
      <w:sz w:val="20"/>
    </w:rPr>
  </w:style>
  <w:style w:styleId="Style_34" w:type="paragraph">
    <w:name w:val="Subtitle"/>
    <w:basedOn w:val="Style_4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basedOn w:val="Style_4_ch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link w:val="Style_35_ch"/>
    <w:uiPriority w:val="39"/>
    <w:pPr>
      <w:widowControl w:val="1"/>
      <w:ind w:firstLine="0" w:left="1800" w:right="0"/>
      <w:jc w:val="left"/>
    </w:pPr>
    <w:rPr>
      <w:color w:val="000000"/>
      <w:sz w:val="20"/>
    </w:rPr>
  </w:style>
  <w:style w:styleId="Style_35_ch" w:type="character">
    <w:name w:val="toc 10"/>
    <w:link w:val="Style_35"/>
    <w:rPr>
      <w:color w:val="000000"/>
      <w:sz w:val="20"/>
    </w:rPr>
  </w:style>
  <w:style w:styleId="Style_36" w:type="paragraph">
    <w:name w:val="Title"/>
    <w:basedOn w:val="Style_4"/>
    <w:link w:val="Style_36_ch"/>
    <w:uiPriority w:val="10"/>
    <w:qFormat/>
    <w:rPr>
      <w:rFonts w:ascii="XO Thames" w:hAnsi="XO Thames"/>
      <w:b w:val="1"/>
      <w:color w:val="000000"/>
      <w:sz w:val="52"/>
    </w:rPr>
  </w:style>
  <w:style w:styleId="Style_36_ch" w:type="character">
    <w:name w:val="Title"/>
    <w:basedOn w:val="Style_4_ch"/>
    <w:link w:val="Style_36"/>
    <w:rPr>
      <w:rFonts w:ascii="XO Thames" w:hAnsi="XO Thames"/>
      <w:b w:val="1"/>
      <w:color w:val="000000"/>
      <w:sz w:val="52"/>
    </w:rPr>
  </w:style>
  <w:style w:styleId="Style_37" w:type="paragraph">
    <w:name w:val="heading 4"/>
    <w:basedOn w:val="Style_4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basedOn w:val="Style_4_ch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basedOn w:val="Style_4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basedOn w:val="Style_4_ch"/>
    <w:link w:val="Style_38"/>
    <w:rPr>
      <w:rFonts w:ascii="XO Thames" w:hAnsi="XO Thames"/>
      <w:b w:val="1"/>
      <w:color w:val="00A0FF"/>
      <w:sz w:val="26"/>
    </w:rPr>
  </w:style>
  <w:style w:styleId="Style_16" w:type="paragraph">
    <w:name w:val="Default Paragraph Font1"/>
    <w:link w:val="Style_16_ch"/>
    <w:pPr>
      <w:widowControl w:val="1"/>
      <w:ind w:firstLine="0" w:left="0" w:right="0"/>
      <w:jc w:val="left"/>
    </w:pPr>
    <w:rPr>
      <w:color w:val="000000"/>
      <w:sz w:val="20"/>
    </w:rPr>
  </w:style>
  <w:style w:styleId="Style_16_ch" w:type="character">
    <w:name w:val="Default Paragraph Font1"/>
    <w:link w:val="Style_16"/>
    <w:rPr>
      <w:color w:val="000000"/>
      <w:sz w:val="20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3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